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DD8" w:rsidRPr="006C19E3" w:rsidRDefault="00812DD8" w:rsidP="00812DD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</w:pPr>
      <w:r w:rsidRPr="006C19E3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  <w:t>МБУК  Колосовская ЦБС</w:t>
      </w:r>
    </w:p>
    <w:p w:rsidR="00812DD8" w:rsidRPr="00D15690" w:rsidRDefault="00812DD8" w:rsidP="00812DD8">
      <w:pPr>
        <w:pStyle w:val="a3"/>
        <w:shd w:val="clear" w:color="auto" w:fill="FFFFFF"/>
        <w:spacing w:before="120" w:beforeAutospacing="0" w:after="120" w:afterAutospacing="0"/>
        <w:jc w:val="center"/>
      </w:pPr>
      <w:r w:rsidRPr="006C19E3">
        <w:rPr>
          <w:b/>
          <w:bCs/>
          <w:color w:val="4A442A" w:themeColor="background2" w:themeShade="40"/>
          <w:sz w:val="28"/>
          <w:szCs w:val="28"/>
        </w:rPr>
        <w:t>Центральная районная библиотека</w:t>
      </w:r>
      <w:r w:rsidRPr="00261448">
        <w:rPr>
          <w:color w:val="984806" w:themeColor="accent6" w:themeShade="80"/>
          <w:shd w:val="clear" w:color="auto" w:fill="FFFFFF"/>
        </w:rPr>
        <w:br/>
      </w:r>
      <w:r w:rsidR="006B1D6D"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i1025" type="#_x0000_t154" style="width:249pt;height:105pt" fillcolor="#ffe701">
            <v:fill color2="#fe3e02" focusposition="1,1" focussize="" focus="100%" type="gradient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font-size:8pt;v-text-kern:t" trim="t" fitpath="t" string="Невыдуманные&#10;    истории&#10;   о блокаде"/>
          </v:shape>
        </w:pict>
      </w:r>
    </w:p>
    <w:p w:rsidR="00812DD8" w:rsidRDefault="00812DD8" w:rsidP="00812DD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6C19E3">
        <w:rPr>
          <w:noProof/>
          <w:color w:val="000000"/>
        </w:rPr>
        <w:drawing>
          <wp:inline distT="0" distB="0" distL="0" distR="0">
            <wp:extent cx="3111962" cy="2333625"/>
            <wp:effectExtent l="38100" t="57150" r="107488" b="104775"/>
            <wp:docPr id="4" name="Рисунок 1" descr="https://img.razrisyika.ru/kart/75/297921-doroga-zhizni-blokadnogo-leningrada-risunki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razrisyika.ru/kart/75/297921-doroga-zhizni-blokadnogo-leningrada-risunki-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422" cy="2339969"/>
                    </a:xfrm>
                    <a:prstGeom prst="rect">
                      <a:avLst/>
                    </a:prstGeom>
                    <a:ln w="38100" cap="sq">
                      <a:solidFill>
                        <a:schemeClr val="accent6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2DD8" w:rsidRDefault="00812DD8" w:rsidP="00812DD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12DD8" w:rsidRPr="006C19E3" w:rsidRDefault="003030C4" w:rsidP="00812D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E36C0A" w:themeColor="accent6" w:themeShade="BF"/>
          <w:sz w:val="32"/>
          <w:szCs w:val="32"/>
        </w:rPr>
      </w:pPr>
      <w:r>
        <w:rPr>
          <w:b/>
          <w:color w:val="E36C0A" w:themeColor="accent6" w:themeShade="BF"/>
          <w:sz w:val="32"/>
          <w:szCs w:val="32"/>
        </w:rPr>
        <w:t>27 января День снятия б</w:t>
      </w:r>
      <w:r w:rsidR="00812DD8" w:rsidRPr="006C19E3">
        <w:rPr>
          <w:b/>
          <w:color w:val="E36C0A" w:themeColor="accent6" w:themeShade="BF"/>
          <w:sz w:val="32"/>
          <w:szCs w:val="32"/>
        </w:rPr>
        <w:t>локады Ленинграда</w:t>
      </w:r>
    </w:p>
    <w:p w:rsidR="00812DD8" w:rsidRDefault="00812DD8" w:rsidP="00812DD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12DD8" w:rsidRPr="006C19E3" w:rsidRDefault="00812DD8" w:rsidP="00812DD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2"/>
          <w:szCs w:val="32"/>
          <w:lang w:eastAsia="ru-RU"/>
        </w:rPr>
        <w:t>Рекомендательный с</w:t>
      </w:r>
      <w:r w:rsidRPr="006C19E3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2"/>
          <w:szCs w:val="32"/>
          <w:lang w:eastAsia="ru-RU"/>
        </w:rPr>
        <w:t>писок литературы</w:t>
      </w:r>
    </w:p>
    <w:p w:rsidR="00812DD8" w:rsidRDefault="006B1D6D" w:rsidP="00812DD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984806" w:themeColor="accent6" w:themeShade="80"/>
          <w:sz w:val="24"/>
          <w:szCs w:val="24"/>
          <w:lang w:eastAsia="ru-RU"/>
        </w:rPr>
        <w:pict>
          <v:oval id="_x0000_s1026" style="position:absolute;left:0;text-align:left;margin-left:181.8pt;margin-top:16.25pt;width:73.5pt;height:52.5pt;z-index:251660288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26">
              <w:txbxContent>
                <w:p w:rsidR="00812DD8" w:rsidRPr="00261448" w:rsidRDefault="00812DD8" w:rsidP="00812DD8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</w:rPr>
                  </w:pPr>
                  <w:r w:rsidRPr="00261448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</w:rPr>
                    <w:t>12 +</w:t>
                  </w:r>
                </w:p>
              </w:txbxContent>
            </v:textbox>
          </v:oval>
        </w:pict>
      </w:r>
    </w:p>
    <w:p w:rsidR="00812DD8" w:rsidRPr="006C19E3" w:rsidRDefault="00812DD8" w:rsidP="00812DD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</w:pPr>
      <w:r w:rsidRPr="006C19E3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  <w:t>Колосовка 2024</w:t>
      </w:r>
    </w:p>
    <w:p w:rsidR="00812DD8" w:rsidRDefault="00812DD8" w:rsidP="00812DD8"/>
    <w:p w:rsidR="00812DD8" w:rsidRDefault="00812DD8" w:rsidP="00812DD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5F6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     </w:t>
      </w:r>
      <w:proofErr w:type="spellStart"/>
      <w:r w:rsidRPr="00F374E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Блокáда</w:t>
      </w:r>
      <w:proofErr w:type="spellEnd"/>
      <w:r w:rsidRPr="00F374E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F374E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Ленингр</w:t>
      </w:r>
      <w:proofErr w:type="gramEnd"/>
      <w:r w:rsidRPr="00F374E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áда</w:t>
      </w:r>
      <w:proofErr w:type="spellEnd"/>
      <w:r w:rsidRPr="00F374E3">
        <w:rPr>
          <w:rFonts w:ascii="Times New Roman" w:hAnsi="Times New Roman" w:cs="Times New Roman"/>
          <w:sz w:val="24"/>
          <w:szCs w:val="24"/>
          <w:shd w:val="clear" w:color="auto" w:fill="FFFFFF"/>
        </w:rPr>
        <w:t> — </w:t>
      </w:r>
      <w:hyperlink r:id="rId6" w:tooltip="Военная блокада" w:history="1">
        <w:r w:rsidRPr="00F374E3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военная блокада</w:t>
        </w:r>
      </w:hyperlink>
      <w:r w:rsidRPr="00F374E3">
        <w:rPr>
          <w:rFonts w:ascii="Times New Roman" w:hAnsi="Times New Roman" w:cs="Times New Roman"/>
          <w:sz w:val="24"/>
          <w:szCs w:val="24"/>
          <w:shd w:val="clear" w:color="auto" w:fill="FFFFFF"/>
        </w:rPr>
        <w:t> города </w:t>
      </w:r>
      <w:r w:rsidRPr="006A7CD2">
        <w:rPr>
          <w:rFonts w:ascii="Times New Roman" w:hAnsi="Times New Roman" w:cs="Times New Roman"/>
          <w:sz w:val="24"/>
          <w:szCs w:val="24"/>
          <w:shd w:val="clear" w:color="auto" w:fill="FFFFFF"/>
        </w:rPr>
        <w:t>Ленинграда</w:t>
      </w:r>
      <w:r w:rsidRPr="00F374E3">
        <w:rPr>
          <w:rFonts w:ascii="Times New Roman" w:hAnsi="Times New Roman" w:cs="Times New Roman"/>
          <w:sz w:val="24"/>
          <w:szCs w:val="24"/>
          <w:shd w:val="clear" w:color="auto" w:fill="FFFFFF"/>
        </w:rPr>
        <w:t> (ныне — Санкт-Петербург) </w:t>
      </w:r>
      <w:r w:rsidRPr="006A7CD2">
        <w:rPr>
          <w:rFonts w:ascii="Times New Roman" w:hAnsi="Times New Roman" w:cs="Times New Roman"/>
          <w:sz w:val="24"/>
          <w:szCs w:val="24"/>
          <w:shd w:val="clear" w:color="auto" w:fill="FFFFFF"/>
        </w:rPr>
        <w:t>не</w:t>
      </w:r>
      <w:bookmarkStart w:id="0" w:name="_GoBack"/>
      <w:bookmarkEnd w:id="0"/>
      <w:r w:rsidRPr="006A7CD2">
        <w:rPr>
          <w:rFonts w:ascii="Times New Roman" w:hAnsi="Times New Roman" w:cs="Times New Roman"/>
          <w:sz w:val="24"/>
          <w:szCs w:val="24"/>
          <w:shd w:val="clear" w:color="auto" w:fill="FFFFFF"/>
        </w:rPr>
        <w:t>мецкими</w:t>
      </w:r>
      <w:r w:rsidRPr="00F374E3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7" w:tooltip="Финляндия" w:history="1">
        <w:r w:rsidRPr="00F374E3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финскими</w:t>
        </w:r>
      </w:hyperlink>
      <w:r w:rsidR="006A7C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войсками и </w:t>
      </w:r>
      <w:r w:rsidRPr="00F374E3">
        <w:rPr>
          <w:rFonts w:ascii="Times New Roman" w:hAnsi="Times New Roman" w:cs="Times New Roman"/>
          <w:sz w:val="24"/>
          <w:szCs w:val="24"/>
          <w:shd w:val="clear" w:color="auto" w:fill="FFFFFF"/>
        </w:rPr>
        <w:t>их </w:t>
      </w:r>
      <w:r w:rsidRPr="006A7CD2">
        <w:rPr>
          <w:rFonts w:ascii="Times New Roman" w:hAnsi="Times New Roman" w:cs="Times New Roman"/>
          <w:sz w:val="24"/>
          <w:szCs w:val="24"/>
          <w:shd w:val="clear" w:color="auto" w:fill="FFFFFF"/>
        </w:rPr>
        <w:t>союзниками</w:t>
      </w:r>
      <w:r w:rsidR="006A7C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во </w:t>
      </w:r>
      <w:r w:rsidRPr="00F374E3">
        <w:rPr>
          <w:rFonts w:ascii="Times New Roman" w:hAnsi="Times New Roman" w:cs="Times New Roman"/>
          <w:sz w:val="24"/>
          <w:szCs w:val="24"/>
          <w:shd w:val="clear" w:color="auto" w:fill="FFFFFF"/>
        </w:rPr>
        <w:t>время </w:t>
      </w:r>
      <w:hyperlink r:id="rId8" w:tooltip="Великая Отечественная война" w:history="1">
        <w:r w:rsidRPr="00F374E3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Великой Отечественной войны</w:t>
        </w:r>
      </w:hyperlink>
      <w:r w:rsidRPr="00F374E3">
        <w:rPr>
          <w:rFonts w:ascii="Times New Roman" w:hAnsi="Times New Roman" w:cs="Times New Roman"/>
          <w:sz w:val="24"/>
          <w:szCs w:val="24"/>
          <w:shd w:val="clear" w:color="auto" w:fill="FFFFFF"/>
        </w:rPr>
        <w:t>. Длилась с 8 сентября</w:t>
      </w:r>
      <w:r w:rsidRPr="00F965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1941 года по 27 января 1944 года (блокадное кольцо было прорвано 18 января 1943 года) — блокада продолжалась 872 дня. В литературе и на памятниках встречается округление — 900 дней и ночей.</w:t>
      </w:r>
      <w:r w:rsidRPr="00F96561">
        <w:rPr>
          <w:rFonts w:ascii="Times New Roman" w:hAnsi="Times New Roman" w:cs="Times New Roman"/>
          <w:sz w:val="24"/>
          <w:szCs w:val="24"/>
          <w:shd w:val="clear" w:color="auto" w:fill="FAF5F6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AF5F6"/>
        </w:rPr>
        <w:t>За это время в Ленинграде погибло: от голода – 640 тысяч человек, от боевых действий – 235 тысяч человек. 27 января 1944 года в городе осталось около 500 тысяч жителей – в 5 раз меньше, чем в начале блокады. Память о тех суровых днях нам оставили книги, которые мы предлагаем вам прочитать.</w:t>
      </w:r>
    </w:p>
    <w:p w:rsidR="00812DD8" w:rsidRDefault="00812DD8" w:rsidP="00812DD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noProof/>
          <w:color w:val="00000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16510</wp:posOffset>
            </wp:positionV>
            <wp:extent cx="906145" cy="1247775"/>
            <wp:effectExtent l="19050" t="0" r="8255" b="0"/>
            <wp:wrapTight wrapText="bothSides">
              <wp:wrapPolygon edited="0">
                <wp:start x="-454" y="0"/>
                <wp:lineTo x="-454" y="21435"/>
                <wp:lineTo x="21797" y="21435"/>
                <wp:lineTo x="21797" y="0"/>
                <wp:lineTo x="-454" y="0"/>
              </wp:wrapPolygon>
            </wp:wrapTight>
            <wp:docPr id="14" name="Рисунок 13" descr="https://omsklib.ru/files/news/2019/01/calendar/v880_556939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omsklib.ru/files/news/2019/01/calendar/v880_556939_orig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0903" t="4994" r="25013" b="3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</w:rPr>
        <w:t xml:space="preserve">     </w:t>
      </w:r>
      <w:r w:rsidRPr="00D63546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Адамович, А</w:t>
      </w:r>
      <w:r w:rsidRPr="00DF6D70">
        <w:rPr>
          <w:b/>
          <w:bCs/>
          <w:color w:val="000000"/>
        </w:rPr>
        <w:t>.</w:t>
      </w:r>
      <w:r w:rsidRPr="00DF6D70">
        <w:rPr>
          <w:color w:val="000000"/>
        </w:rPr>
        <w:t>   Я из огненной деревни</w:t>
      </w:r>
      <w:r>
        <w:rPr>
          <w:color w:val="000000"/>
        </w:rPr>
        <w:t>. Блокадная книга / А.</w:t>
      </w:r>
      <w:r w:rsidRPr="00DF6D70">
        <w:rPr>
          <w:color w:val="000000"/>
        </w:rPr>
        <w:t xml:space="preserve"> Адамович,</w:t>
      </w:r>
      <w:r>
        <w:rPr>
          <w:color w:val="000000"/>
        </w:rPr>
        <w:t xml:space="preserve"> Д.</w:t>
      </w:r>
      <w:r w:rsidRPr="00DF6D70">
        <w:rPr>
          <w:color w:val="000000"/>
        </w:rPr>
        <w:t xml:space="preserve"> Гранин. - Москва:</w:t>
      </w:r>
      <w:r>
        <w:rPr>
          <w:color w:val="000000"/>
        </w:rPr>
        <w:t xml:space="preserve"> Советский </w:t>
      </w:r>
      <w:r w:rsidRPr="00DF6D70">
        <w:rPr>
          <w:color w:val="000000"/>
        </w:rPr>
        <w:t xml:space="preserve"> писатель, 1991.</w:t>
      </w:r>
      <w:r>
        <w:rPr>
          <w:color w:val="000000"/>
        </w:rPr>
        <w:t xml:space="preserve"> - 719 с.: ил.</w:t>
      </w:r>
    </w:p>
    <w:p w:rsidR="00812DD8" w:rsidRDefault="00812DD8" w:rsidP="00812DD8">
      <w:pPr>
        <w:pStyle w:val="a3"/>
        <w:shd w:val="clear" w:color="auto" w:fill="FFFFFF"/>
        <w:spacing w:before="120" w:beforeAutospacing="0" w:after="120" w:afterAutospacing="0"/>
        <w:jc w:val="both"/>
        <w:rPr>
          <w:color w:val="333333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1217295</wp:posOffset>
            </wp:positionV>
            <wp:extent cx="809625" cy="1276350"/>
            <wp:effectExtent l="19050" t="0" r="9525" b="0"/>
            <wp:wrapTight wrapText="bothSides">
              <wp:wrapPolygon edited="0">
                <wp:start x="-508" y="0"/>
                <wp:lineTo x="-508" y="21278"/>
                <wp:lineTo x="21854" y="21278"/>
                <wp:lineTo x="21854" y="0"/>
                <wp:lineTo x="-508" y="0"/>
              </wp:wrapPolygon>
            </wp:wrapTight>
            <wp:docPr id="22" name="Рисунок 22" descr="https://sunmag.me/wp-content/uploads/2017/11/sunmag-001-small-1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unmag.me/wp-content/uploads/2017/11/sunmag-001-small-1-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7417" t="14431" r="27535" b="14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Книга</w:t>
      </w:r>
      <w:r w:rsidRPr="00653511">
        <w:t xml:space="preserve"> — документальная </w:t>
      </w:r>
      <w:r w:rsidRPr="00F374E3">
        <w:t>хроника </w:t>
      </w:r>
      <w:hyperlink r:id="rId11" w:tooltip="Блокада Ленинграда" w:history="1">
        <w:r w:rsidRPr="00F374E3">
          <w:rPr>
            <w:rStyle w:val="a6"/>
            <w:color w:val="auto"/>
            <w:u w:val="none"/>
          </w:rPr>
          <w:t>блокады Ленинграда</w:t>
        </w:r>
      </w:hyperlink>
      <w:r w:rsidRPr="00653511">
        <w:t>; напи</w:t>
      </w:r>
      <w:r>
        <w:t>сана двумя авторами</w:t>
      </w:r>
      <w:r w:rsidRPr="00653511">
        <w:t>.</w:t>
      </w:r>
      <w:r>
        <w:t xml:space="preserve"> </w:t>
      </w:r>
      <w:r w:rsidRPr="00653511">
        <w:t xml:space="preserve">Инициатива создания книги исходила от Алеся Адамовича. Авторы собрали 200 рассказов блокадников, которые были записаны на магнитофонную ленту. Общий объём материала составил 4000 страниц. Цензоров не устроили рассказы о мародёрстве в осаждённом городе. На издание этой книги в Ленинграде </w:t>
      </w:r>
      <w:r>
        <w:t>был наложен запрет, в городе</w:t>
      </w:r>
      <w:r w:rsidRPr="00653511">
        <w:t xml:space="preserve"> книга вышла только в 1984 году после смены партийного руководства города. </w:t>
      </w:r>
      <w:r w:rsidRPr="001F6796">
        <w:rPr>
          <w:color w:val="333333"/>
          <w:shd w:val="clear" w:color="auto" w:fill="FFFFFF"/>
        </w:rPr>
        <w:t xml:space="preserve">Книга, основанная на интервью с очевидцами, документах, письмах, она остается самым </w:t>
      </w:r>
      <w:r w:rsidRPr="001F6796">
        <w:rPr>
          <w:color w:val="333333"/>
          <w:shd w:val="clear" w:color="auto" w:fill="FFFFFF"/>
        </w:rPr>
        <w:lastRenderedPageBreak/>
        <w:t>подлинным, ярким свидетельством блокадных лет, книгой, которую должен прочесть каждый.</w:t>
      </w:r>
    </w:p>
    <w:p w:rsidR="00812DD8" w:rsidRDefault="00812DD8" w:rsidP="00812DD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63546">
        <w:rPr>
          <w:noProof/>
          <w:color w:val="00000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1905</wp:posOffset>
            </wp:positionV>
            <wp:extent cx="762000" cy="1219200"/>
            <wp:effectExtent l="19050" t="0" r="0" b="0"/>
            <wp:wrapTight wrapText="bothSides">
              <wp:wrapPolygon edited="0">
                <wp:start x="-540" y="0"/>
                <wp:lineTo x="-540" y="21263"/>
                <wp:lineTo x="21600" y="21263"/>
                <wp:lineTo x="21600" y="0"/>
                <wp:lineTo x="-540" y="0"/>
              </wp:wrapPolygon>
            </wp:wrapTight>
            <wp:docPr id="19" name="Рисунок 19" descr="https://bookrix.ru/img/covers/59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bookrix.ru/img/covers/5901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</w:rPr>
        <w:t xml:space="preserve">         </w:t>
      </w:r>
      <w:proofErr w:type="spellStart"/>
      <w:r>
        <w:rPr>
          <w:b/>
          <w:bCs/>
          <w:color w:val="000000"/>
        </w:rPr>
        <w:t>Ардаматский</w:t>
      </w:r>
      <w:proofErr w:type="spellEnd"/>
      <w:r>
        <w:rPr>
          <w:b/>
          <w:bCs/>
          <w:color w:val="000000"/>
        </w:rPr>
        <w:t>, В. И</w:t>
      </w:r>
      <w:r w:rsidRPr="00F0369E">
        <w:rPr>
          <w:b/>
          <w:bCs/>
          <w:color w:val="000000"/>
        </w:rPr>
        <w:t>.</w:t>
      </w:r>
      <w:r w:rsidRPr="00F0369E">
        <w:rPr>
          <w:color w:val="000000"/>
        </w:rPr>
        <w:t>   Ленинградская зима; "Я-11-17"; Ответная</w:t>
      </w:r>
      <w:r>
        <w:rPr>
          <w:color w:val="000000"/>
        </w:rPr>
        <w:t xml:space="preserve"> </w:t>
      </w:r>
      <w:r w:rsidRPr="00F0369E">
        <w:rPr>
          <w:color w:val="000000"/>
        </w:rPr>
        <w:t xml:space="preserve">операция: повести / В. И. </w:t>
      </w:r>
      <w:proofErr w:type="spellStart"/>
      <w:r w:rsidRPr="00F0369E">
        <w:rPr>
          <w:color w:val="000000"/>
        </w:rPr>
        <w:t>Ардаматский</w:t>
      </w:r>
      <w:proofErr w:type="spellEnd"/>
      <w:r w:rsidRPr="00F0369E">
        <w:rPr>
          <w:color w:val="000000"/>
        </w:rPr>
        <w:t>. - Киев:</w:t>
      </w:r>
      <w:r>
        <w:rPr>
          <w:color w:val="000000"/>
        </w:rPr>
        <w:t xml:space="preserve"> Молодь, 1990. - 523</w:t>
      </w:r>
      <w:r w:rsidRPr="00F0369E">
        <w:rPr>
          <w:color w:val="000000"/>
        </w:rPr>
        <w:t xml:space="preserve"> с.:</w:t>
      </w:r>
      <w:r>
        <w:rPr>
          <w:color w:val="000000"/>
        </w:rPr>
        <w:t xml:space="preserve"> </w:t>
      </w:r>
      <w:r w:rsidRPr="00F0369E">
        <w:rPr>
          <w:color w:val="000000"/>
        </w:rPr>
        <w:t>ил. - (Советский детектив).</w:t>
      </w:r>
    </w:p>
    <w:p w:rsidR="00812DD8" w:rsidRPr="00937B1D" w:rsidRDefault="00812DD8" w:rsidP="00812DD8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333333"/>
          <w:shd w:val="clear" w:color="auto" w:fill="FFFFFF"/>
        </w:rPr>
        <w:t xml:space="preserve">      </w:t>
      </w:r>
      <w:r w:rsidRPr="00F0369E">
        <w:rPr>
          <w:color w:val="333333"/>
          <w:shd w:val="clear" w:color="auto" w:fill="FFFFFF"/>
        </w:rPr>
        <w:t xml:space="preserve">О работе советской контрразведки в блокадном Ленинграде повесть В.А. </w:t>
      </w:r>
      <w:proofErr w:type="spellStart"/>
      <w:r w:rsidRPr="00F0369E">
        <w:rPr>
          <w:color w:val="333333"/>
          <w:shd w:val="clear" w:color="auto" w:fill="FFFFFF"/>
        </w:rPr>
        <w:t>Ардаматского</w:t>
      </w:r>
      <w:proofErr w:type="spellEnd"/>
      <w:r>
        <w:rPr>
          <w:color w:val="333333"/>
          <w:shd w:val="clear" w:color="auto" w:fill="FFFFFF"/>
        </w:rPr>
        <w:t>.</w:t>
      </w:r>
      <w:r w:rsidRPr="00F0369E">
        <w:rPr>
          <w:color w:val="333333"/>
          <w:shd w:val="clear" w:color="auto" w:fill="FFFFFF"/>
        </w:rPr>
        <w:t xml:space="preserve"> События, рассказанные автором, знакомы ему не понаслышке - в годы войны он работал радиокорреспондентом в осажденном городе и был свидетелем блокады и схватки разведок. В годы Великой Отечественной войны Василий </w:t>
      </w:r>
      <w:proofErr w:type="spellStart"/>
      <w:r w:rsidRPr="00F0369E">
        <w:rPr>
          <w:color w:val="333333"/>
          <w:shd w:val="clear" w:color="auto" w:fill="FFFFFF"/>
        </w:rPr>
        <w:t>Ардаматский</w:t>
      </w:r>
      <w:proofErr w:type="spellEnd"/>
      <w:r>
        <w:rPr>
          <w:color w:val="333333"/>
          <w:shd w:val="clear" w:color="auto" w:fill="FFFFFF"/>
        </w:rPr>
        <w:t xml:space="preserve"> вел дневники, которые легли в основу книги.</w:t>
      </w:r>
      <w:r w:rsidRPr="00F0369E">
        <w:rPr>
          <w:color w:val="333333"/>
          <w:shd w:val="clear" w:color="auto" w:fill="FFFFFF"/>
        </w:rPr>
        <w:br/>
      </w:r>
      <w:r>
        <w:rPr>
          <w:color w:val="333333"/>
          <w:shd w:val="clear" w:color="auto" w:fill="FFFFFF"/>
        </w:rPr>
        <w:t xml:space="preserve">     </w:t>
      </w:r>
      <w:r w:rsidRPr="00F0369E">
        <w:rPr>
          <w:color w:val="333333"/>
          <w:shd w:val="clear" w:color="auto" w:fill="FFFFFF"/>
        </w:rPr>
        <w:t xml:space="preserve">В повести кадровый немецкий разведчик </w:t>
      </w:r>
      <w:proofErr w:type="spellStart"/>
      <w:r w:rsidRPr="00F0369E">
        <w:rPr>
          <w:color w:val="333333"/>
          <w:shd w:val="clear" w:color="auto" w:fill="FFFFFF"/>
        </w:rPr>
        <w:t>Михель</w:t>
      </w:r>
      <w:proofErr w:type="spellEnd"/>
      <w:r w:rsidRPr="00F0369E">
        <w:rPr>
          <w:color w:val="333333"/>
          <w:shd w:val="clear" w:color="auto" w:fill="FFFFFF"/>
        </w:rPr>
        <w:t xml:space="preserve"> Эрик Аксель, успешно действовавший против Испанской республики в 1936-1939 гг., вербует в Ленинграде советских граждан, которые после начала войны должны были стать основой для вражеской пятой колонны, однако работа гитлеровской агентуры была сорвана советской контрразведкой и бдительностью ленинградцев.</w:t>
      </w:r>
      <w:r w:rsidRPr="00F0369E">
        <w:rPr>
          <w:color w:val="333333"/>
        </w:rPr>
        <w:br/>
      </w:r>
      <w:r w:rsidRPr="00937B1D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    Гранин, Д. А</w:t>
      </w:r>
      <w:r w:rsidRPr="00BF6EA0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</w:t>
      </w:r>
      <w:r w:rsidRPr="00BF6EA0">
        <w:rPr>
          <w:color w:val="000000"/>
        </w:rPr>
        <w:t>   Мой лейтенант:</w:t>
      </w:r>
      <w:r>
        <w:rPr>
          <w:color w:val="000000"/>
        </w:rPr>
        <w:t xml:space="preserve"> роман / Д. А.</w:t>
      </w:r>
      <w:r w:rsidRPr="00BF6EA0">
        <w:rPr>
          <w:color w:val="000000"/>
        </w:rPr>
        <w:t xml:space="preserve"> Гранин.</w:t>
      </w:r>
      <w:r>
        <w:rPr>
          <w:color w:val="000000"/>
        </w:rPr>
        <w:t xml:space="preserve"> </w:t>
      </w:r>
      <w:r w:rsidRPr="00BF6EA0">
        <w:rPr>
          <w:color w:val="000000"/>
        </w:rPr>
        <w:t xml:space="preserve">- Москва: "Э", 2017. - </w:t>
      </w:r>
      <w:r w:rsidRPr="00937B1D">
        <w:t>672 с.   -  (100 главных книг).</w:t>
      </w:r>
    </w:p>
    <w:p w:rsidR="00812DD8" w:rsidRPr="00A03520" w:rsidRDefault="00812DD8" w:rsidP="00812DD8">
      <w:pPr>
        <w:pStyle w:val="a3"/>
        <w:shd w:val="clear" w:color="auto" w:fill="FFFFFF"/>
        <w:spacing w:before="120" w:beforeAutospacing="0" w:after="120" w:afterAutospacing="0"/>
        <w:jc w:val="both"/>
      </w:pPr>
      <w:r>
        <w:t xml:space="preserve">       </w:t>
      </w:r>
      <w:hyperlink r:id="rId13" w:tooltip="Роман" w:history="1">
        <w:r w:rsidRPr="00F374E3">
          <w:rPr>
            <w:rStyle w:val="a6"/>
            <w:color w:val="auto"/>
            <w:u w:val="none"/>
          </w:rPr>
          <w:t>Роман</w:t>
        </w:r>
      </w:hyperlink>
      <w:r w:rsidRPr="00F374E3">
        <w:t>  опубликован в 2011 году, в следующем году удостоился премии «</w:t>
      </w:r>
      <w:hyperlink r:id="rId14" w:tooltip="Большая книга" w:history="1">
        <w:r w:rsidRPr="00F374E3">
          <w:rPr>
            <w:rStyle w:val="a6"/>
            <w:color w:val="auto"/>
            <w:u w:val="none"/>
          </w:rPr>
          <w:t>Большая книга</w:t>
        </w:r>
      </w:hyperlink>
      <w:r w:rsidRPr="00F374E3">
        <w:t xml:space="preserve">».      Он написан от лица </w:t>
      </w:r>
      <w:r w:rsidRPr="00A03520">
        <w:lastRenderedPageBreak/>
        <w:t>молодого человека, работавшего на ленинградском оборонном заводе и после начала войны добившегося снятия брони и ушедшего в ополчение (что в целом совпад</w:t>
      </w:r>
      <w:r>
        <w:t>ает с биографией самого Гранина).</w:t>
      </w:r>
      <w:r w:rsidRPr="00A03520">
        <w:t xml:space="preserve"> Роман состоит из трёх частей, хронологически последовательных. Первая часть посвящена прощанию молодого инженера с прежней, довоенной жизнью, его уходом в ополчение и отступлению войск к южным границам Ленинграда. Вторая часть рассказывает об обороне Ленинграда, жизни в окопах</w:t>
      </w:r>
      <w:r>
        <w:t>.</w:t>
      </w:r>
      <w:r w:rsidRPr="00A03520">
        <w:t xml:space="preserve"> Действие третьей части происходит в 1945 году: демобилизованный как специалист-энергетик герой с трудом возвращается к мирной жизни. Последняя глава романа переносит читателя в XXI век: повествователь и прошедший войну немец во время прогулки по Петербургу вспоминают о далёких военных временах.</w:t>
      </w:r>
    </w:p>
    <w:p w:rsidR="00812DD8" w:rsidRPr="00EE68DB" w:rsidRDefault="00812DD8" w:rsidP="00812DD8">
      <w:pPr>
        <w:pStyle w:val="a3"/>
        <w:shd w:val="clear" w:color="auto" w:fill="FFFFFF"/>
        <w:spacing w:before="0" w:beforeAutospacing="0" w:after="0" w:afterAutospacing="0"/>
        <w:jc w:val="both"/>
      </w:pPr>
      <w:r w:rsidRPr="00EE68DB">
        <w:rPr>
          <w:noProof/>
          <w:color w:val="00000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1905</wp:posOffset>
            </wp:positionV>
            <wp:extent cx="798195" cy="1304925"/>
            <wp:effectExtent l="19050" t="0" r="1905" b="0"/>
            <wp:wrapTight wrapText="bothSides">
              <wp:wrapPolygon edited="0">
                <wp:start x="-516" y="0"/>
                <wp:lineTo x="-516" y="21442"/>
                <wp:lineTo x="21652" y="21442"/>
                <wp:lineTo x="21652" y="0"/>
                <wp:lineTo x="-516" y="0"/>
              </wp:wrapPolygon>
            </wp:wrapTight>
            <wp:docPr id="31" name="Рисунок 31" descr="https://s.bookmix.ru/books/7/2/1/blokadavpyatiknigahknigi3i4_oz_5_1590903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.bookmix.ru/books/7/2/1/blokadavpyatiknigahknigi3i4_oz_5_159090348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68DB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  Чаковский, А. Б</w:t>
      </w:r>
      <w:r w:rsidRPr="00A03520">
        <w:rPr>
          <w:b/>
          <w:bCs/>
          <w:color w:val="000000"/>
        </w:rPr>
        <w:t>.</w:t>
      </w:r>
      <w:r w:rsidRPr="00A03520">
        <w:rPr>
          <w:color w:val="000000"/>
        </w:rPr>
        <w:t>   Собрание сочинений: В 7 т.</w:t>
      </w:r>
      <w:r>
        <w:rPr>
          <w:color w:val="000000"/>
        </w:rPr>
        <w:t xml:space="preserve"> Т. 2 - 4: Блокада: роман</w:t>
      </w:r>
      <w:r w:rsidRPr="00A03520">
        <w:rPr>
          <w:color w:val="000000"/>
        </w:rPr>
        <w:t xml:space="preserve"> / А.</w:t>
      </w:r>
      <w:r>
        <w:rPr>
          <w:color w:val="000000"/>
        </w:rPr>
        <w:t xml:space="preserve"> </w:t>
      </w:r>
      <w:r w:rsidRPr="00A03520">
        <w:rPr>
          <w:color w:val="000000"/>
        </w:rPr>
        <w:t>Б. Чаковский;</w:t>
      </w:r>
      <w:r>
        <w:rPr>
          <w:color w:val="000000"/>
        </w:rPr>
        <w:t xml:space="preserve"> Москва: Художественная  литература, </w:t>
      </w:r>
      <w:r w:rsidRPr="00EE68DB">
        <w:t xml:space="preserve">1989-1991. </w:t>
      </w:r>
    </w:p>
    <w:p w:rsidR="00812DD8" w:rsidRPr="00D66F4C" w:rsidRDefault="00812DD8" w:rsidP="00812DD8">
      <w:pPr>
        <w:pStyle w:val="a3"/>
        <w:shd w:val="clear" w:color="auto" w:fill="FFFFFF"/>
        <w:spacing w:before="120" w:beforeAutospacing="0" w:after="120" w:afterAutospacing="0"/>
        <w:jc w:val="both"/>
      </w:pPr>
      <w:r>
        <w:t xml:space="preserve">    </w:t>
      </w:r>
      <w:hyperlink r:id="rId16" w:tooltip="Роман" w:history="1">
        <w:r w:rsidRPr="00F374E3">
          <w:rPr>
            <w:rStyle w:val="a6"/>
            <w:color w:val="auto"/>
            <w:u w:val="none"/>
            <w:shd w:val="clear" w:color="auto" w:fill="FFFFFF"/>
          </w:rPr>
          <w:t>Роман</w:t>
        </w:r>
      </w:hyperlink>
      <w:r w:rsidRPr="00F374E3">
        <w:rPr>
          <w:shd w:val="clear" w:color="auto" w:fill="FFFFFF"/>
        </w:rPr>
        <w:t>-</w:t>
      </w:r>
      <w:hyperlink r:id="rId17" w:tooltip="Эпопея" w:history="1">
        <w:r w:rsidRPr="00F374E3">
          <w:rPr>
            <w:rStyle w:val="a6"/>
            <w:color w:val="auto"/>
            <w:u w:val="none"/>
            <w:shd w:val="clear" w:color="auto" w:fill="FFFFFF"/>
          </w:rPr>
          <w:t>эпопея</w:t>
        </w:r>
      </w:hyperlink>
      <w:r w:rsidRPr="00F374E3">
        <w:t xml:space="preserve"> «Блокада»</w:t>
      </w:r>
      <w:r w:rsidRPr="00F374E3">
        <w:rPr>
          <w:shd w:val="clear" w:color="auto" w:fill="FFFFFF"/>
        </w:rPr>
        <w:t> был издан в 1975 году в пяти книгах. Роман написан на основании исторических фактов, архивных документов и подлинных свидетельств очевидцев </w:t>
      </w:r>
      <w:hyperlink r:id="rId18" w:tooltip="Блокада Ленинграда" w:history="1">
        <w:r w:rsidRPr="00F374E3">
          <w:rPr>
            <w:rStyle w:val="a6"/>
            <w:color w:val="auto"/>
            <w:u w:val="none"/>
            <w:shd w:val="clear" w:color="auto" w:fill="FFFFFF"/>
          </w:rPr>
          <w:t>блокады</w:t>
        </w:r>
      </w:hyperlink>
      <w:r w:rsidRPr="00F374E3">
        <w:rPr>
          <w:shd w:val="clear" w:color="auto" w:fill="FFFFFF"/>
        </w:rPr>
        <w:t xml:space="preserve">, защитников Ленинграда. Во время блокады Ленинграда А. Б. Чаковский работал военным корреспондентом  на </w:t>
      </w:r>
      <w:proofErr w:type="spellStart"/>
      <w:r w:rsidRPr="00F374E3">
        <w:rPr>
          <w:shd w:val="clear" w:color="auto" w:fill="FFFFFF"/>
        </w:rPr>
        <w:t>Волховском</w:t>
      </w:r>
      <w:proofErr w:type="spellEnd"/>
      <w:r w:rsidRPr="00F374E3">
        <w:rPr>
          <w:shd w:val="clear" w:color="auto" w:fill="FFFFFF"/>
        </w:rPr>
        <w:t xml:space="preserve">,  </w:t>
      </w:r>
      <w:hyperlink r:id="rId19" w:tooltip="Ленинградский фронт" w:history="1">
        <w:r w:rsidRPr="00F374E3">
          <w:rPr>
            <w:rStyle w:val="a6"/>
            <w:color w:val="auto"/>
            <w:u w:val="none"/>
            <w:shd w:val="clear" w:color="auto" w:fill="FFFFFF"/>
          </w:rPr>
          <w:t>Ленинградском</w:t>
        </w:r>
      </w:hyperlink>
      <w:r w:rsidRPr="00F374E3">
        <w:rPr>
          <w:shd w:val="clear" w:color="auto" w:fill="FFFFFF"/>
        </w:rPr>
        <w:t> и </w:t>
      </w:r>
      <w:hyperlink r:id="rId20" w:tooltip="3-й Прибалтийский фронт" w:history="1">
        <w:r w:rsidRPr="00F374E3">
          <w:rPr>
            <w:rStyle w:val="a6"/>
            <w:color w:val="auto"/>
            <w:u w:val="none"/>
            <w:shd w:val="clear" w:color="auto" w:fill="FFFFFF"/>
          </w:rPr>
          <w:t xml:space="preserve">3-м Прибалтийском </w:t>
        </w:r>
        <w:proofErr w:type="gramStart"/>
        <w:r w:rsidRPr="00F374E3">
          <w:rPr>
            <w:rStyle w:val="a6"/>
            <w:color w:val="auto"/>
            <w:u w:val="none"/>
            <w:shd w:val="clear" w:color="auto" w:fill="FFFFFF"/>
          </w:rPr>
          <w:t>фронтах</w:t>
        </w:r>
        <w:proofErr w:type="gramEnd"/>
      </w:hyperlink>
      <w:r w:rsidRPr="00F374E3">
        <w:rPr>
          <w:shd w:val="clear" w:color="auto" w:fill="FFFFFF"/>
        </w:rPr>
        <w:t>.</w:t>
      </w:r>
      <w:r w:rsidRPr="00F374E3">
        <w:t xml:space="preserve"> Сюжет первой книги романа повествует о начале Великой Отечественной</w:t>
      </w:r>
      <w:r w:rsidRPr="00D66F4C">
        <w:t xml:space="preserve"> </w:t>
      </w:r>
      <w:r w:rsidRPr="00D66F4C">
        <w:lastRenderedPageBreak/>
        <w:t>войны, о событиях, предшествующих войне. Автор знакомит нас с героями, некоторые из которых встречаются читателю на протяжении всех томов романа. Во второй книге охватываются боевые действия лета 1941 года, когда фашистские войска пробивались к Ленинграду. Третья и четвёртая книги описывают основные события осени </w:t>
      </w:r>
      <w:hyperlink r:id="rId21" w:tooltip="1941" w:history="1">
        <w:r w:rsidRPr="00F374E3">
          <w:rPr>
            <w:rStyle w:val="a6"/>
            <w:color w:val="auto"/>
            <w:u w:val="none"/>
          </w:rPr>
          <w:t>1941</w:t>
        </w:r>
      </w:hyperlink>
      <w:r w:rsidRPr="00F374E3">
        <w:t>-го, когда бой шел уже за саму северную столицу. Книги напол</w:t>
      </w:r>
      <w:r w:rsidRPr="00D66F4C">
        <w:t>нены массой героев и реальных подвигов, которые ежедневно совершали защитники города. Присутствуют сцены в Верховной ставке, объясняющие решения политического и военного руководства страны. Пятая и заключительная часть «Блокады» почти полностью посвящена «Дороге жизни», леге</w:t>
      </w:r>
      <w:r>
        <w:t>ндарной Ладожской ледовой трассе</w:t>
      </w:r>
      <w:r w:rsidRPr="00D66F4C">
        <w:t>. Автор описывает героизм, бескорыстие и мужество советских людей, позволяющих жить и бороться блокадному Ленинграду.</w:t>
      </w:r>
    </w:p>
    <w:p w:rsidR="00812DD8" w:rsidRPr="00D66F4C" w:rsidRDefault="00812DD8" w:rsidP="00812DD8">
      <w:pPr>
        <w:pStyle w:val="a3"/>
        <w:shd w:val="clear" w:color="auto" w:fill="FFFFFF"/>
        <w:spacing w:before="120" w:beforeAutospacing="0" w:after="120" w:afterAutospacing="0"/>
        <w:jc w:val="both"/>
      </w:pPr>
      <w:r>
        <w:t xml:space="preserve">    </w:t>
      </w:r>
      <w:r w:rsidRPr="00D66F4C">
        <w:t xml:space="preserve">По роману </w:t>
      </w:r>
      <w:proofErr w:type="gramStart"/>
      <w:r w:rsidRPr="00D66F4C">
        <w:t>снята</w:t>
      </w:r>
      <w:proofErr w:type="gramEnd"/>
      <w:r w:rsidRPr="00D66F4C">
        <w:t xml:space="preserve"> одноимённая </w:t>
      </w:r>
      <w:hyperlink r:id="rId22" w:tooltip="Блокада (киноэпопея)" w:history="1">
        <w:r w:rsidRPr="00F374E3">
          <w:rPr>
            <w:rStyle w:val="a6"/>
            <w:color w:val="auto"/>
            <w:u w:val="none"/>
          </w:rPr>
          <w:t>киноэпопея</w:t>
        </w:r>
      </w:hyperlink>
      <w:r w:rsidRPr="00F374E3">
        <w:t xml:space="preserve">, </w:t>
      </w:r>
      <w:r w:rsidRPr="00D66F4C">
        <w:t>состоящая из четырёх фильмов.</w:t>
      </w:r>
    </w:p>
    <w:p w:rsidR="00812DD8" w:rsidRPr="00372960" w:rsidRDefault="00812DD8" w:rsidP="00812DD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4CBA">
        <w:rPr>
          <w:noProof/>
          <w:color w:val="00000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635</wp:posOffset>
            </wp:positionV>
            <wp:extent cx="971550" cy="1495425"/>
            <wp:effectExtent l="19050" t="0" r="0" b="0"/>
            <wp:wrapTight wrapText="bothSides">
              <wp:wrapPolygon edited="0">
                <wp:start x="-424" y="0"/>
                <wp:lineTo x="-424" y="21462"/>
                <wp:lineTo x="21600" y="21462"/>
                <wp:lineTo x="21600" y="0"/>
                <wp:lineTo x="-424" y="0"/>
              </wp:wrapPolygon>
            </wp:wrapTight>
            <wp:docPr id="34" name="Рисунок 34" descr="https://avatars.mds.yandex.net/get-mpic/1681399/img_id2721753973702119075.jpeg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avatars.mds.yandex.net/get-mpic/1681399/img_id2721753973702119075.jpeg/ori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</w:rPr>
        <w:t xml:space="preserve">    </w:t>
      </w:r>
      <w:r w:rsidRPr="00574CBA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Чуковский, Н. К</w:t>
      </w:r>
      <w:r w:rsidRPr="00372960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</w:t>
      </w:r>
      <w:r w:rsidRPr="00372960">
        <w:rPr>
          <w:color w:val="000000"/>
        </w:rPr>
        <w:t>   Балтийское небо: роман</w:t>
      </w:r>
      <w:r>
        <w:rPr>
          <w:color w:val="000000"/>
        </w:rPr>
        <w:t xml:space="preserve"> / Н. К.</w:t>
      </w:r>
      <w:r w:rsidRPr="00372960">
        <w:rPr>
          <w:color w:val="000000"/>
        </w:rPr>
        <w:t xml:space="preserve"> Чуковский. - Москва: Детская литература, 1980. -</w:t>
      </w:r>
      <w:r>
        <w:rPr>
          <w:color w:val="000000"/>
        </w:rPr>
        <w:t xml:space="preserve"> 479 с.: ил</w:t>
      </w:r>
      <w:r w:rsidRPr="00372960">
        <w:rPr>
          <w:color w:val="000000"/>
        </w:rPr>
        <w:t>. - (Военная библиотека</w:t>
      </w:r>
      <w:r>
        <w:rPr>
          <w:color w:val="000000"/>
        </w:rPr>
        <w:t xml:space="preserve"> </w:t>
      </w:r>
      <w:r w:rsidRPr="00372960">
        <w:rPr>
          <w:color w:val="000000"/>
        </w:rPr>
        <w:t>школьника).</w:t>
      </w:r>
    </w:p>
    <w:p w:rsidR="00812DD8" w:rsidRDefault="00812DD8" w:rsidP="00812DD8">
      <w:pPr>
        <w:pStyle w:val="a3"/>
        <w:shd w:val="clear" w:color="auto" w:fill="FFFFFF"/>
        <w:spacing w:before="120" w:beforeAutospacing="0" w:after="120" w:afterAutospacing="0"/>
        <w:jc w:val="both"/>
      </w:pPr>
      <w:r>
        <w:rPr>
          <w:shd w:val="clear" w:color="auto" w:fill="FFFFFF"/>
        </w:rPr>
        <w:t xml:space="preserve">    </w:t>
      </w:r>
      <w:r w:rsidRPr="00F374E3">
        <w:rPr>
          <w:shd w:val="clear" w:color="auto" w:fill="FFFFFF"/>
        </w:rPr>
        <w:t>В 1942 году автор  испытал ужасы </w:t>
      </w:r>
      <w:hyperlink r:id="rId24" w:tooltip="Блокада Ленинграда" w:history="1">
        <w:r w:rsidRPr="00F374E3">
          <w:rPr>
            <w:rStyle w:val="a6"/>
            <w:color w:val="auto"/>
            <w:u w:val="none"/>
            <w:shd w:val="clear" w:color="auto" w:fill="FFFFFF"/>
          </w:rPr>
          <w:t>блокады</w:t>
        </w:r>
      </w:hyperlink>
      <w:r w:rsidRPr="00F374E3">
        <w:rPr>
          <w:shd w:val="clear" w:color="auto" w:fill="FFFFFF"/>
        </w:rPr>
        <w:t>. Он был </w:t>
      </w:r>
      <w:hyperlink r:id="rId25" w:tooltip="Военный корреспондент" w:history="1">
        <w:r w:rsidRPr="00F374E3">
          <w:rPr>
            <w:rStyle w:val="a6"/>
            <w:color w:val="auto"/>
            <w:u w:val="none"/>
            <w:shd w:val="clear" w:color="auto" w:fill="FFFFFF"/>
          </w:rPr>
          <w:t>военкором</w:t>
        </w:r>
      </w:hyperlink>
      <w:r w:rsidRPr="00F374E3">
        <w:rPr>
          <w:shd w:val="clear" w:color="auto" w:fill="FFFFFF"/>
        </w:rPr>
        <w:t> на аэродроме </w:t>
      </w:r>
      <w:hyperlink r:id="rId26" w:tooltip="3-й гвардейский истребительный авиационный полк ВВС Краснознамённого Балтийского флота" w:history="1">
        <w:r w:rsidRPr="00F374E3">
          <w:rPr>
            <w:rStyle w:val="nowrap"/>
            <w:shd w:val="clear" w:color="auto" w:fill="FFFFFF"/>
          </w:rPr>
          <w:t>3-го</w:t>
        </w:r>
        <w:r w:rsidRPr="00F374E3">
          <w:rPr>
            <w:rStyle w:val="a6"/>
            <w:color w:val="auto"/>
            <w:u w:val="none"/>
            <w:shd w:val="clear" w:color="auto" w:fill="FFFFFF"/>
          </w:rPr>
          <w:t> гвардейского истребительного авиационного полка ВВС КБФ</w:t>
        </w:r>
      </w:hyperlink>
      <w:r w:rsidRPr="00F374E3">
        <w:rPr>
          <w:shd w:val="clear" w:color="auto" w:fill="FFFFFF"/>
        </w:rPr>
        <w:t> и видел самолеты </w:t>
      </w:r>
      <w:hyperlink r:id="rId27" w:tooltip="И-16" w:history="1">
        <w:r w:rsidRPr="00F374E3">
          <w:rPr>
            <w:rStyle w:val="a6"/>
            <w:color w:val="auto"/>
            <w:u w:val="none"/>
            <w:shd w:val="clear" w:color="auto" w:fill="FFFFFF"/>
          </w:rPr>
          <w:t>И-16</w:t>
        </w:r>
      </w:hyperlink>
      <w:r w:rsidRPr="00F374E3">
        <w:rPr>
          <w:rStyle w:val="nowrap"/>
          <w:shd w:val="clear" w:color="auto" w:fill="FFFFFF"/>
        </w:rPr>
        <w:t>,</w:t>
      </w:r>
      <w:r w:rsidRPr="00F374E3">
        <w:rPr>
          <w:shd w:val="clear" w:color="auto" w:fill="FFFFFF"/>
        </w:rPr>
        <w:t> на которых и летали герои романа, не раз поднимался в воздух с балтийскими летчиками. Это все вдохновило</w:t>
      </w:r>
      <w:r w:rsidRPr="00D15690">
        <w:rPr>
          <w:shd w:val="clear" w:color="auto" w:fill="FFFFFF"/>
        </w:rPr>
        <w:t xml:space="preserve"> </w:t>
      </w:r>
      <w:r w:rsidRPr="00F374E3">
        <w:rPr>
          <w:shd w:val="clear" w:color="auto" w:fill="FFFFFF"/>
        </w:rPr>
        <w:lastRenderedPageBreak/>
        <w:t>его написать в </w:t>
      </w:r>
      <w:hyperlink r:id="rId28" w:tooltip="1946 год" w:history="1">
        <w:r w:rsidRPr="00F374E3">
          <w:rPr>
            <w:rStyle w:val="a6"/>
            <w:color w:val="auto"/>
            <w:u w:val="none"/>
            <w:shd w:val="clear" w:color="auto" w:fill="FFFFFF"/>
          </w:rPr>
          <w:t>1946 году</w:t>
        </w:r>
      </w:hyperlink>
      <w:r w:rsidRPr="00F374E3">
        <w:rPr>
          <w:shd w:val="clear" w:color="auto" w:fill="FFFFFF"/>
        </w:rPr>
        <w:t xml:space="preserve"> данный роман. </w:t>
      </w:r>
      <w:proofErr w:type="gramStart"/>
      <w:r w:rsidRPr="00F374E3">
        <w:rPr>
          <w:shd w:val="clear" w:color="auto" w:fill="FFFFFF"/>
        </w:rPr>
        <w:t>Прототипом главного героя романа Константина Лунина стал </w:t>
      </w:r>
      <w:hyperlink r:id="rId29" w:tooltip="Герой Советского Союза" w:history="1">
        <w:r w:rsidRPr="00F374E3">
          <w:rPr>
            <w:rStyle w:val="a6"/>
            <w:color w:val="auto"/>
            <w:u w:val="none"/>
            <w:shd w:val="clear" w:color="auto" w:fill="FFFFFF"/>
          </w:rPr>
          <w:t>Герой Советского Союза</w:t>
        </w:r>
      </w:hyperlink>
      <w:r w:rsidRPr="00F374E3">
        <w:rPr>
          <w:shd w:val="clear" w:color="auto" w:fill="FFFFFF"/>
        </w:rPr>
        <w:t> </w:t>
      </w:r>
      <w:hyperlink r:id="rId30" w:tooltip="Костылев, Георгий Дмитриевич" w:history="1">
        <w:r w:rsidRPr="00F374E3">
          <w:rPr>
            <w:rStyle w:val="a6"/>
            <w:color w:val="auto"/>
            <w:u w:val="none"/>
            <w:shd w:val="clear" w:color="auto" w:fill="FFFFFF"/>
          </w:rPr>
          <w:t>Георгий Дмитриевич Костылев</w:t>
        </w:r>
      </w:hyperlink>
      <w:r w:rsidRPr="00F374E3">
        <w:t xml:space="preserve">.     Константин Игнатьевич Лунин, гражданский лётчик, зачислен в эскадрилью капитана </w:t>
      </w:r>
      <w:proofErr w:type="spellStart"/>
      <w:r w:rsidRPr="00F374E3">
        <w:t>Рассохина</w:t>
      </w:r>
      <w:proofErr w:type="spellEnd"/>
      <w:r w:rsidRPr="00F374E3">
        <w:t xml:space="preserve">, где есть свои драмы — летчика-аса, лейтенанта </w:t>
      </w:r>
      <w:proofErr w:type="spellStart"/>
      <w:r w:rsidRPr="00F374E3">
        <w:t>Никритина</w:t>
      </w:r>
      <w:proofErr w:type="spellEnd"/>
      <w:r w:rsidRPr="00F374E3">
        <w:t xml:space="preserve"> сбивают из-за того что его ведомый летчик </w:t>
      </w:r>
      <w:proofErr w:type="spellStart"/>
      <w:r w:rsidRPr="00F374E3">
        <w:t>Байсеитов</w:t>
      </w:r>
      <w:proofErr w:type="spellEnd"/>
      <w:r w:rsidRPr="00F374E3">
        <w:t xml:space="preserve"> погнался за </w:t>
      </w:r>
      <w:hyperlink r:id="rId31" w:tooltip="Ju-88" w:history="1">
        <w:r w:rsidRPr="00F374E3">
          <w:rPr>
            <w:rStyle w:val="a6"/>
            <w:color w:val="auto"/>
            <w:u w:val="none"/>
          </w:rPr>
          <w:t>«Юнкерсом»</w:t>
        </w:r>
      </w:hyperlink>
      <w:r w:rsidRPr="00F374E3">
        <w:t>. В центре романа — образы</w:t>
      </w:r>
      <w:r w:rsidRPr="00D15690">
        <w:t xml:space="preserve"> морских летчиков эскадрильи капитана </w:t>
      </w:r>
      <w:proofErr w:type="spellStart"/>
      <w:r w:rsidRPr="00D15690">
        <w:t>Рассохина</w:t>
      </w:r>
      <w:proofErr w:type="spellEnd"/>
      <w:r w:rsidRPr="00D15690">
        <w:t>, славная история этой эскадрильи — трагическая судьба большинства её личного состава</w:t>
      </w:r>
      <w:proofErr w:type="gramEnd"/>
      <w:r w:rsidRPr="00D15690">
        <w:t>. Один за другим гибнут летчики в героической схватке с врагом: носителем и продолжателем боевых традиций части остается один только Лунин, на долю которого выпадает задача обучить и воспитать новое поколение летчиков.</w:t>
      </w:r>
    </w:p>
    <w:p w:rsidR="00812DD8" w:rsidRPr="00D15690" w:rsidRDefault="00812DD8" w:rsidP="00812DD8">
      <w:pPr>
        <w:pStyle w:val="a3"/>
        <w:shd w:val="clear" w:color="auto" w:fill="FFFFFF"/>
        <w:spacing w:before="120" w:beforeAutospacing="0" w:after="120" w:afterAutospacing="0"/>
        <w:jc w:val="both"/>
      </w:pPr>
      <w:r>
        <w:t xml:space="preserve">  Эти и другие книги по данной  теме  вы можете взять  для чтения по адресу:</w:t>
      </w:r>
      <w:r w:rsidRPr="00D15690">
        <w:t xml:space="preserve"> </w:t>
      </w:r>
    </w:p>
    <w:p w:rsidR="00812DD8" w:rsidRPr="00261448" w:rsidRDefault="00812DD8" w:rsidP="00812DD8">
      <w:pPr>
        <w:spacing w:line="240" w:lineRule="auto"/>
        <w:jc w:val="center"/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proofErr w:type="gramStart"/>
      <w:r w:rsidRPr="00261448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с</w:t>
      </w:r>
      <w:proofErr w:type="gramEnd"/>
      <w:r w:rsidRPr="00261448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. </w:t>
      </w:r>
      <w:proofErr w:type="gramStart"/>
      <w:r w:rsidRPr="00261448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Колосовка</w:t>
      </w:r>
      <w:proofErr w:type="gramEnd"/>
      <w:r w:rsidRPr="00261448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,  ул. Кирова, дом 7 , </w:t>
      </w:r>
    </w:p>
    <w:p w:rsidR="00812DD8" w:rsidRPr="00261448" w:rsidRDefault="00812DD8" w:rsidP="00812DD8">
      <w:pPr>
        <w:spacing w:line="240" w:lineRule="auto"/>
        <w:jc w:val="center"/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261448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 телефон: 21-8-84</w:t>
      </w:r>
    </w:p>
    <w:p w:rsidR="00812DD8" w:rsidRPr="00261448" w:rsidRDefault="00812DD8" w:rsidP="00812DD8">
      <w:pPr>
        <w:spacing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261448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Электронный адрес: </w:t>
      </w:r>
      <w:hyperlink r:id="rId32" w:history="1">
        <w:r w:rsidRPr="00261448">
          <w:rPr>
            <w:rStyle w:val="a6"/>
            <w:rFonts w:ascii="Times New Roman" w:hAnsi="Times New Roman" w:cs="Times New Roman"/>
            <w:b/>
            <w:color w:val="632423" w:themeColor="accent2" w:themeShade="80"/>
            <w:sz w:val="28"/>
            <w:szCs w:val="28"/>
          </w:rPr>
          <w:t>kolosovkalib@mail.ru</w:t>
        </w:r>
      </w:hyperlink>
    </w:p>
    <w:p w:rsidR="00812DD8" w:rsidRPr="00261448" w:rsidRDefault="00812DD8" w:rsidP="00812DD8">
      <w:pPr>
        <w:spacing w:line="240" w:lineRule="auto"/>
        <w:jc w:val="center"/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261448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Часы работы: ежедневно с 9ч. до 18ч.</w:t>
      </w:r>
    </w:p>
    <w:p w:rsidR="00812DD8" w:rsidRPr="00261448" w:rsidRDefault="00812DD8" w:rsidP="00812DD8">
      <w:pPr>
        <w:spacing w:line="240" w:lineRule="auto"/>
        <w:jc w:val="center"/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261448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Выходной день  – суббота </w:t>
      </w:r>
    </w:p>
    <w:p w:rsidR="00812DD8" w:rsidRPr="00261448" w:rsidRDefault="00812DD8" w:rsidP="00812DD8">
      <w:pPr>
        <w:spacing w:line="240" w:lineRule="auto"/>
        <w:jc w:val="center"/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</w:pPr>
      <w:r w:rsidRPr="00261448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  <w:t>Составитель:</w:t>
      </w:r>
    </w:p>
    <w:p w:rsidR="0010123E" w:rsidRDefault="00812DD8" w:rsidP="00812DD8">
      <w:pPr>
        <w:spacing w:line="240" w:lineRule="auto"/>
        <w:jc w:val="center"/>
      </w:pPr>
      <w:r w:rsidRPr="00261448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  <w:t xml:space="preserve">Филкова Л. П., заведующая сектором информационно-библиографической работы    </w:t>
      </w:r>
    </w:p>
    <w:sectPr w:rsidR="0010123E" w:rsidSect="003A4737">
      <w:pgSz w:w="16838" w:h="11906" w:orient="landscape"/>
      <w:pgMar w:top="567" w:right="536" w:bottom="709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2DD8"/>
    <w:rsid w:val="000D4A94"/>
    <w:rsid w:val="0010123E"/>
    <w:rsid w:val="003030C4"/>
    <w:rsid w:val="00433FC2"/>
    <w:rsid w:val="006A7CD2"/>
    <w:rsid w:val="006B1D6D"/>
    <w:rsid w:val="00812DD8"/>
    <w:rsid w:val="00C617B0"/>
    <w:rsid w:val="00F3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2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2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DD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12DD8"/>
    <w:rPr>
      <w:color w:val="0000FF"/>
      <w:u w:val="single"/>
    </w:rPr>
  </w:style>
  <w:style w:type="character" w:customStyle="1" w:styleId="nowrap">
    <w:name w:val="nowrap"/>
    <w:basedOn w:val="a0"/>
    <w:rsid w:val="00812D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A0%D0%BE%D0%BC%D0%B0%D0%BD" TargetMode="External"/><Relationship Id="rId18" Type="http://schemas.openxmlformats.org/officeDocument/2006/relationships/hyperlink" Target="https://ru.wikipedia.org/wiki/%D0%91%D0%BB%D0%BE%D0%BA%D0%B0%D0%B4%D0%B0_%D0%9B%D0%B5%D0%BD%D0%B8%D0%BD%D0%B3%D1%80%D0%B0%D0%B4%D0%B0" TargetMode="External"/><Relationship Id="rId26" Type="http://schemas.openxmlformats.org/officeDocument/2006/relationships/hyperlink" Target="https://ru.wikipedia.org/wiki/3-%D0%B9_%D0%B3%D0%B2%D0%B0%D1%80%D0%B4%D0%B5%D0%B9%D1%81%D0%BA%D0%B8%D0%B9_%D0%B8%D1%81%D1%82%D1%80%D0%B5%D0%B1%D0%B8%D1%82%D0%B5%D0%BB%D1%8C%D0%BD%D1%8B%D0%B9_%D0%B0%D0%B2%D0%B8%D0%B0%D1%86%D0%B8%D0%BE%D0%BD%D0%BD%D1%8B%D0%B9_%D0%BF%D0%BE%D0%BB%D0%BA_%D0%92%D0%92%D0%A1_%D0%9A%D1%80%D0%B0%D1%81%D0%BD%D0%BE%D0%B7%D0%BD%D0%B0%D0%BC%D1%91%D0%BD%D0%BD%D0%BE%D0%B3%D0%BE_%D0%91%D0%B0%D0%BB%D1%82%D0%B8%D0%B9%D1%81%D0%BA%D0%BE%D0%B3%D0%BE_%D1%84%D0%BB%D0%BE%D1%82%D0%B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1941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u.wikipedia.org/wiki/%D0%A4%D0%B8%D0%BD%D0%BB%D1%8F%D0%BD%D0%B4%D0%B8%D1%8F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ru.wikipedia.org/wiki/%D0%AD%D0%BF%D0%BE%D0%BF%D0%B5%D1%8F" TargetMode="External"/><Relationship Id="rId25" Type="http://schemas.openxmlformats.org/officeDocument/2006/relationships/hyperlink" Target="https://ru.wikipedia.org/wiki/%D0%92%D0%BE%D0%B5%D0%BD%D0%BD%D1%8B%D0%B9_%D0%BA%D0%BE%D1%80%D1%80%D0%B5%D1%81%D0%BF%D0%BE%D0%BD%D0%B4%D0%B5%D0%BD%D1%82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ru.wikipedia.org/wiki/%D0%A0%D0%BE%D0%BC%D0%B0%D0%BD" TargetMode="External"/><Relationship Id="rId20" Type="http://schemas.openxmlformats.org/officeDocument/2006/relationships/hyperlink" Target="https://ru.wikipedia.org/wiki/3-%D0%B9_%D0%9F%D1%80%D0%B8%D0%B1%D0%B0%D0%BB%D1%82%D0%B8%D0%B9%D1%81%D0%BA%D0%B8%D0%B9_%D1%84%D1%80%D0%BE%D0%BD%D1%82" TargetMode="External"/><Relationship Id="rId29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2%D0%BE%D0%B5%D0%BD%D0%BD%D0%B0%D1%8F_%D0%B1%D0%BB%D0%BE%D0%BA%D0%B0%D0%B4%D0%B0" TargetMode="External"/><Relationship Id="rId11" Type="http://schemas.openxmlformats.org/officeDocument/2006/relationships/hyperlink" Target="https://ru.wikipedia.org/wiki/%D0%91%D0%BB%D0%BE%D0%BA%D0%B0%D0%B4%D0%B0_%D0%9B%D0%B5%D0%BD%D0%B8%D0%BD%D0%B3%D1%80%D0%B0%D0%B4%D0%B0" TargetMode="External"/><Relationship Id="rId24" Type="http://schemas.openxmlformats.org/officeDocument/2006/relationships/hyperlink" Target="https://ru.wikipedia.org/wiki/%D0%91%D0%BB%D0%BE%D0%BA%D0%B0%D0%B4%D0%B0_%D0%9B%D0%B5%D0%BD%D0%B8%D0%BD%D0%B3%D1%80%D0%B0%D0%B4%D0%B0" TargetMode="External"/><Relationship Id="rId32" Type="http://schemas.openxmlformats.org/officeDocument/2006/relationships/hyperlink" Target="mailto:kolosovkalib@mail.ru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5.jpeg"/><Relationship Id="rId23" Type="http://schemas.openxmlformats.org/officeDocument/2006/relationships/image" Target="media/image6.jpeg"/><Relationship Id="rId28" Type="http://schemas.openxmlformats.org/officeDocument/2006/relationships/hyperlink" Target="https://ru.wikipedia.org/wiki/1946_%D0%B3%D0%BE%D0%B4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ru.wikipedia.org/wiki/%D0%9B%D0%B5%D0%BD%D0%B8%D0%BD%D0%B3%D1%80%D0%B0%D0%B4%D1%81%D0%BA%D0%B8%D0%B9_%D1%84%D1%80%D0%BE%D0%BD%D1%82" TargetMode="External"/><Relationship Id="rId31" Type="http://schemas.openxmlformats.org/officeDocument/2006/relationships/hyperlink" Target="https://ru.wikipedia.org/wiki/Ju-8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ru.wikipedia.org/wiki/%D0%91%D0%BE%D0%BB%D1%8C%D1%88%D0%B0%D1%8F_%D0%BA%D0%BD%D0%B8%D0%B3%D0%B0" TargetMode="External"/><Relationship Id="rId22" Type="http://schemas.openxmlformats.org/officeDocument/2006/relationships/hyperlink" Target="https://ru.wikipedia.org/wiki/%D0%91%D0%BB%D0%BE%D0%BA%D0%B0%D0%B4%D0%B0_(%D0%BA%D0%B8%D0%BD%D0%BE%D1%8D%D0%BF%D0%BE%D0%BF%D0%B5%D1%8F)" TargetMode="External"/><Relationship Id="rId27" Type="http://schemas.openxmlformats.org/officeDocument/2006/relationships/hyperlink" Target="https://ru.wikipedia.org/wiki/%D0%98-16" TargetMode="External"/><Relationship Id="rId30" Type="http://schemas.openxmlformats.org/officeDocument/2006/relationships/hyperlink" Target="https://ru.wikipedia.org/wiki/%D0%9A%D0%BE%D1%81%D1%82%D1%8B%D0%BB%D0%B5%D0%B2,_%D0%93%D0%B5%D0%BE%D1%80%D0%B3%D0%B8%D0%B9_%D0%94%D0%BC%D0%B8%D1%82%D1%80%D0%B8%D0%B5%D0%B2%D0%B8%D1%87" TargetMode="External"/><Relationship Id="rId8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1483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Светлана</cp:lastModifiedBy>
  <cp:revision>6</cp:revision>
  <cp:lastPrinted>2024-01-24T03:27:00Z</cp:lastPrinted>
  <dcterms:created xsi:type="dcterms:W3CDTF">2024-01-22T10:46:00Z</dcterms:created>
  <dcterms:modified xsi:type="dcterms:W3CDTF">2024-01-24T03:27:00Z</dcterms:modified>
</cp:coreProperties>
</file>